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7E" w:rsidRPr="00C00C7E" w:rsidRDefault="00C00C7E" w:rsidP="00C00C7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C00C7E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Кансультацыя для педагогаў</w:t>
      </w:r>
    </w:p>
    <w:p w:rsidR="00C00C7E" w:rsidRDefault="00C00C7E" w:rsidP="00C00C7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00C7E" w:rsidRPr="00A250C9" w:rsidRDefault="00C00C7E" w:rsidP="00C00C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Выкарыстанне </w:t>
      </w:r>
      <w:r w:rsidRPr="00B12AC5">
        <w:rPr>
          <w:rFonts w:ascii="Times New Roman" w:hAnsi="Times New Roman" w:cs="Times New Roman"/>
          <w:b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яснай мовы</w:t>
      </w:r>
      <w:r w:rsidRPr="00B12AC5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  <w:r w:rsidRPr="00A250C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ў працы з дзецьмі з асаблівасцямі псіхафізічнага развіцця</w:t>
      </w:r>
    </w:p>
    <w:p w:rsidR="00C00C7E" w:rsidRPr="00A250C9" w:rsidRDefault="00C00C7E" w:rsidP="00C0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250C9">
        <w:rPr>
          <w:rFonts w:ascii="Times New Roman" w:hAnsi="Times New Roman" w:cs="Times New Roman"/>
          <w:sz w:val="30"/>
          <w:szCs w:val="30"/>
          <w:lang w:val="be-BY"/>
        </w:rPr>
        <w:t xml:space="preserve">У адпаведнасці з Нацыянальным планам дзеянняў па рэалізацыі ў Рэспубліцы Беларусь палажэнняў Канвенцыі аб правах інвалідаў на 2017–2025 гады </w:t>
      </w:r>
      <w:r>
        <w:rPr>
          <w:rFonts w:ascii="Times New Roman" w:hAnsi="Times New Roman" w:cs="Times New Roman"/>
          <w:sz w:val="30"/>
          <w:szCs w:val="30"/>
          <w:lang w:val="be-BY"/>
        </w:rPr>
        <w:t>з мэтай п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авышэння даступнасці вучэб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ных і іншых матэрыялаў для вучняў з асаблівасцям</w:t>
      </w:r>
      <w:r>
        <w:rPr>
          <w:rFonts w:ascii="Times New Roman" w:hAnsi="Times New Roman" w:cs="Times New Roman"/>
          <w:sz w:val="30"/>
          <w:szCs w:val="30"/>
          <w:lang w:val="be-BY"/>
        </w:rPr>
        <w:t>і псіхафізічнага развіцця павін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sz w:val="30"/>
          <w:szCs w:val="30"/>
          <w:lang w:val="be-BY"/>
        </w:rPr>
        <w:t>а выкарыстоўвацца «ясная мова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». У сувязі з гэтым арганізацыя адукацыйнага працэсу з вучнямі з асаблівасцямі псіхафізічнага р</w:t>
      </w:r>
      <w:r>
        <w:rPr>
          <w:rFonts w:ascii="Times New Roman" w:hAnsi="Times New Roman" w:cs="Times New Roman"/>
          <w:sz w:val="30"/>
          <w:szCs w:val="30"/>
          <w:lang w:val="be-BY"/>
        </w:rPr>
        <w:t>азвіцця патрабуе выкарыстання вучэб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ных матэрыялаў, ада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птаваных паводле патрабаванняў </w:t>
      </w:r>
      <w:r w:rsidRPr="00B12AC5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яснай мовы</w:t>
      </w:r>
      <w:r w:rsidRPr="00B12AC5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00C7E" w:rsidRPr="00A250C9" w:rsidRDefault="00C00C7E" w:rsidP="00C0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250C9">
        <w:rPr>
          <w:rFonts w:ascii="Times New Roman" w:hAnsi="Times New Roman" w:cs="Times New Roman"/>
          <w:sz w:val="30"/>
          <w:szCs w:val="30"/>
          <w:lang w:val="be-BY"/>
        </w:rPr>
        <w:t xml:space="preserve">У адпаведнасці з Метадычнымі рэкамендацыямі па вызначэнні даступнасці аб'ектаў і адаптацыі паслуг, якія прадстаўляюцца насельніцтву, з улікам асаблівых патрэб людзей з інваліднасцю, зацверджанымі Пратаколам пасяджэння калегіі Міністэрства працы і сацыяльнай абароны Рэспублікі Беларусь ад 21 лютага 2018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г. № 23, </w:t>
      </w:r>
      <w:r w:rsidRPr="00C90B84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ясная мова — мова</w:t>
      </w:r>
      <w:r w:rsidRPr="00B12AC5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>, даступная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 xml:space="preserve"> людзям, якія адчуваюць цяжкасці ў чытанні і (або) разуменні тэксту, які прадугл</w:t>
      </w:r>
      <w:r>
        <w:rPr>
          <w:rFonts w:ascii="Times New Roman" w:hAnsi="Times New Roman" w:cs="Times New Roman"/>
          <w:sz w:val="30"/>
          <w:szCs w:val="30"/>
          <w:lang w:val="be-BY"/>
        </w:rPr>
        <w:t>еджвае, як правіла, выкарыстанне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 xml:space="preserve"> спрошчанай структуры выказванняў, найбольш часта сустракаемых агульнаўжывальных слоў без спецыяльнай лексікі, замежных запазычанняў і слоў у пераносным значэнні, а таксама спецыяльных прыёмаў (размяшчэнне тэксту на старонцы, памер і і</w:t>
      </w:r>
      <w:r>
        <w:rPr>
          <w:rFonts w:ascii="Times New Roman" w:hAnsi="Times New Roman" w:cs="Times New Roman"/>
          <w:sz w:val="30"/>
          <w:szCs w:val="30"/>
          <w:lang w:val="be-BY"/>
        </w:rPr>
        <w:t>ншыя асаблівасці шрыфта і інш.)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00C7E" w:rsidRPr="00A250C9" w:rsidRDefault="00C00C7E" w:rsidP="00C0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250C9">
        <w:rPr>
          <w:rFonts w:ascii="Times New Roman" w:hAnsi="Times New Roman" w:cs="Times New Roman"/>
          <w:sz w:val="30"/>
          <w:szCs w:val="30"/>
          <w:lang w:val="be-BY"/>
        </w:rPr>
        <w:t>У працэсе ст</w:t>
      </w:r>
      <w:r>
        <w:rPr>
          <w:rFonts w:ascii="Times New Roman" w:hAnsi="Times New Roman" w:cs="Times New Roman"/>
          <w:sz w:val="30"/>
          <w:szCs w:val="30"/>
          <w:lang w:val="be-BY"/>
        </w:rPr>
        <w:t>варэння і адаптацыі тэкстаў на «ясную мову</w:t>
      </w:r>
      <w:r w:rsidRPr="00B12AC5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 xml:space="preserve">бяруць удзел спецыялісты і эксперты-ацэншчыкі. Спецыялістамі па стварэнні і адаптацыі тэкстаў на </w:t>
      </w:r>
      <w:r>
        <w:rPr>
          <w:rFonts w:ascii="Times New Roman" w:hAnsi="Times New Roman" w:cs="Times New Roman"/>
          <w:sz w:val="30"/>
          <w:szCs w:val="30"/>
          <w:lang w:val="be-BY"/>
        </w:rPr>
        <w:t>«яснай мове</w:t>
      </w:r>
      <w:r w:rsidRPr="00F21538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могуць стаць людзі любой прафесіі, якія ўзаемадзейнічаюць з людзьмі з інваліднасцю. Спецыялісты абавязкова павінн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ы прайсці навучанне стандартам </w:t>
      </w:r>
      <w:r w:rsidRPr="00F21538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яснай мовы</w:t>
      </w:r>
      <w:r w:rsidRPr="00F21538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 xml:space="preserve">. Эксперты-ацэншчыкі </w:t>
      </w:r>
      <w:r w:rsidRPr="00F21538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гэта прадстаўнікі той мэтавай групы, для якой рыхтуюць інфармацыю на «яснай мове». Эксперты-ацэншчыкі павінны прайсці спецыяльную падрыхтоўку дл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 працы з тэкстамі па правілах </w:t>
      </w:r>
      <w:r w:rsidRPr="00F21538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яснай мовы</w:t>
      </w:r>
      <w:r w:rsidRPr="00F21538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. У працы над адным тэкстам бяруць удзел 3–4 эксперты-ацэншчыкі.</w:t>
      </w:r>
    </w:p>
    <w:p w:rsidR="00C00C7E" w:rsidRPr="00A250C9" w:rsidRDefault="00C00C7E" w:rsidP="00C0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250C9">
        <w:rPr>
          <w:rFonts w:ascii="Times New Roman" w:hAnsi="Times New Roman" w:cs="Times New Roman"/>
          <w:sz w:val="30"/>
          <w:szCs w:val="30"/>
          <w:lang w:val="be-BY"/>
        </w:rPr>
        <w:t>Патраб</w:t>
      </w:r>
      <w:r>
        <w:rPr>
          <w:rFonts w:ascii="Times New Roman" w:hAnsi="Times New Roman" w:cs="Times New Roman"/>
          <w:sz w:val="30"/>
          <w:szCs w:val="30"/>
          <w:lang w:val="be-BY"/>
        </w:rPr>
        <w:t>аванні да адаптацыі вучэб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ных і іншых матэрыялаў з выкарыстаннем «яснай мовы» адлюстраваны ў Метадычных рэкамендацыях «Ясная мова»: як зрабіць інфармацыю да</w:t>
      </w:r>
      <w:r>
        <w:rPr>
          <w:rFonts w:ascii="Times New Roman" w:hAnsi="Times New Roman" w:cs="Times New Roman"/>
          <w:sz w:val="30"/>
          <w:szCs w:val="30"/>
          <w:lang w:val="be-BY"/>
        </w:rPr>
        <w:t>ступнай для чытання і разумення</w:t>
      </w:r>
      <w:r w:rsidRPr="00F21538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F4DA6"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hyperlink r:id="rId5" w:history="1">
        <w:r w:rsidRPr="00CF4DA6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https://elib.bspu.by/handle/doc/43118</w:t>
        </w:r>
      </w:hyperlink>
      <w:r w:rsidRPr="00CF4DA6"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. З улікам названых рэкамендацый ствараюцца графічныя выявы, які</w:t>
      </w:r>
      <w:r>
        <w:rPr>
          <w:rFonts w:ascii="Times New Roman" w:hAnsi="Times New Roman" w:cs="Times New Roman"/>
          <w:sz w:val="30"/>
          <w:szCs w:val="30"/>
          <w:lang w:val="be-BY"/>
        </w:rPr>
        <w:t>мі рэкамендуецца суправаджаць вучэб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ныя матэрыялы.</w:t>
      </w:r>
    </w:p>
    <w:p w:rsidR="00C00C7E" w:rsidRPr="00A250C9" w:rsidRDefault="00C00C7E" w:rsidP="00C0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250C9">
        <w:rPr>
          <w:rFonts w:ascii="Times New Roman" w:hAnsi="Times New Roman" w:cs="Times New Roman"/>
          <w:sz w:val="30"/>
          <w:szCs w:val="30"/>
          <w:lang w:val="be-BY"/>
        </w:rPr>
        <w:lastRenderedPageBreak/>
        <w:t>Пры ствар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энні або адаптаванні тэксту на </w:t>
      </w:r>
      <w:r w:rsidRPr="00F21538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яснай мове</w:t>
      </w:r>
      <w:r w:rsidRPr="00F21538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 xml:space="preserve"> ў правым верхнім або левым верхнім куце павінен быць размешчаны лагатып,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3C0994E" wp14:editId="2EC61390">
            <wp:extent cx="3143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>які паказвае на гэта.</w:t>
      </w:r>
    </w:p>
    <w:p w:rsidR="00C00C7E" w:rsidRPr="00F21538" w:rsidRDefault="00C00C7E" w:rsidP="00C00C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250C9">
        <w:rPr>
          <w:rFonts w:ascii="Times New Roman" w:hAnsi="Times New Roman" w:cs="Times New Roman"/>
          <w:sz w:val="30"/>
          <w:szCs w:val="30"/>
          <w:lang w:val="be-BY"/>
        </w:rPr>
        <w:t>Асноўныя палажэнні, падыходы і правілы, якіх неабходна прытрымлівацца пры пабудове і выкладанні інфармацыі на «яснай мове», рэкамендацыі па стварэнні дыдактычнага матэрыялу (</w:t>
      </w:r>
      <w:r>
        <w:rPr>
          <w:rFonts w:ascii="Times New Roman" w:hAnsi="Times New Roman" w:cs="Times New Roman"/>
          <w:sz w:val="30"/>
          <w:szCs w:val="30"/>
          <w:lang w:val="be-BY"/>
        </w:rPr>
        <w:t>памятак для вучня</w:t>
      </w:r>
      <w:r w:rsidRPr="00A250C9">
        <w:rPr>
          <w:rFonts w:ascii="Times New Roman" w:hAnsi="Times New Roman" w:cs="Times New Roman"/>
          <w:sz w:val="30"/>
          <w:szCs w:val="30"/>
          <w:lang w:val="be-BY"/>
        </w:rPr>
        <w:t xml:space="preserve">ў, індывідуальных картак, алгарытмаў выканання дзеянняў і іншых) размешчаны на нацыянальным адукацыйным партале: </w:t>
      </w:r>
      <w:hyperlink r:id="rId7" w:history="1">
        <w:r w:rsidRPr="00936103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https://adu.by</w:t>
        </w:r>
      </w:hyperlink>
      <w:r w:rsidRPr="00F21538">
        <w:rPr>
          <w:rFonts w:ascii="Times New Roman" w:hAnsi="Times New Roman" w:cs="Times New Roman"/>
          <w:i/>
          <w:sz w:val="30"/>
          <w:szCs w:val="30"/>
          <w:lang w:val="be-BY"/>
        </w:rPr>
        <w:t xml:space="preserve">/ </w:t>
      </w:r>
      <w:hyperlink r:id="rId8" w:history="1">
        <w:r w:rsidRPr="0060159B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Галоўная / Адукацыйны працэс. 2023/2024 навучальны год / Спецыяльная адукацыя / Метадычныя рэкамендацыі</w:t>
        </w:r>
      </w:hyperlink>
      <w:r w:rsidRPr="00F21538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576940" w:rsidRPr="00C00C7E" w:rsidRDefault="00576940">
      <w:pPr>
        <w:rPr>
          <w:rFonts w:ascii="Times New Roman" w:hAnsi="Times New Roman" w:cs="Times New Roman"/>
        </w:rPr>
      </w:pPr>
    </w:p>
    <w:sectPr w:rsidR="00576940" w:rsidRPr="00C0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B6"/>
    <w:rsid w:val="00576940"/>
    <w:rsid w:val="005F55E4"/>
    <w:rsid w:val="00AC73B6"/>
    <w:rsid w:val="00C0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C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C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spetsialnoe-obrazovanie?format=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lib.bspu.by/handle/doc/431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2024-04-09T16:32:00Z</cp:lastPrinted>
  <dcterms:created xsi:type="dcterms:W3CDTF">2024-04-09T16:28:00Z</dcterms:created>
  <dcterms:modified xsi:type="dcterms:W3CDTF">2024-04-09T17:14:00Z</dcterms:modified>
</cp:coreProperties>
</file>